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FA51" w14:textId="40EA8B92" w:rsidR="00242471" w:rsidRPr="00242471" w:rsidRDefault="00363769" w:rsidP="0024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7895">
        <w:rPr>
          <w:rFonts w:ascii="Times New Roman" w:hAnsi="Times New Roman"/>
          <w:b/>
          <w:sz w:val="20"/>
          <w:szCs w:val="20"/>
        </w:rPr>
        <w:t xml:space="preserve">ISTANZA PER LA </w:t>
      </w:r>
      <w:proofErr w:type="gramStart"/>
      <w:r w:rsidRPr="000C7895">
        <w:rPr>
          <w:rFonts w:ascii="Times New Roman" w:hAnsi="Times New Roman"/>
          <w:b/>
          <w:sz w:val="20"/>
          <w:szCs w:val="20"/>
        </w:rPr>
        <w:t>SELEZIONE  ESPERTI</w:t>
      </w:r>
      <w:proofErr w:type="gramEnd"/>
      <w:r w:rsidRPr="000C7895">
        <w:rPr>
          <w:rFonts w:ascii="Times New Roman" w:hAnsi="Times New Roman"/>
          <w:b/>
          <w:sz w:val="20"/>
          <w:szCs w:val="20"/>
        </w:rPr>
        <w:t xml:space="preserve"> NEI PROGETTI PREVISTI PER L’ATTUAZIONE DEL “</w:t>
      </w:r>
      <w:r w:rsidR="00F22800" w:rsidRPr="00242471">
        <w:rPr>
          <w:rFonts w:ascii="Times New Roman" w:hAnsi="Times New Roman"/>
          <w:b/>
          <w:bCs/>
          <w:sz w:val="20"/>
          <w:szCs w:val="20"/>
        </w:rPr>
        <w:t>PIANO</w:t>
      </w:r>
    </w:p>
    <w:p w14:paraId="76B09528" w14:textId="29BE1397" w:rsidR="000C7895" w:rsidRPr="000C7895" w:rsidRDefault="00F22800" w:rsidP="00D9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2471">
        <w:rPr>
          <w:rFonts w:ascii="Times New Roman" w:hAnsi="Times New Roman"/>
          <w:b/>
          <w:bCs/>
          <w:sz w:val="20"/>
          <w:szCs w:val="20"/>
        </w:rPr>
        <w:t xml:space="preserve">FORMAZIONE DOCENTI IN SERVIZIO A.S. 2020-2021 </w:t>
      </w:r>
      <w:r w:rsidR="00242471" w:rsidRPr="00242471">
        <w:rPr>
          <w:rFonts w:ascii="Times New Roman" w:hAnsi="Times New Roman"/>
          <w:b/>
          <w:bCs/>
          <w:sz w:val="20"/>
          <w:szCs w:val="20"/>
        </w:rPr>
        <w:t>– PROGETTO CRESCO</w:t>
      </w:r>
      <w:r w:rsidR="00363769" w:rsidRPr="000C7895">
        <w:rPr>
          <w:rFonts w:ascii="Times New Roman" w:hAnsi="Times New Roman"/>
          <w:b/>
          <w:sz w:val="20"/>
          <w:szCs w:val="20"/>
        </w:rPr>
        <w:t>” DELL’ AMBITO</w:t>
      </w:r>
      <w:r w:rsidR="00D959F6">
        <w:rPr>
          <w:rFonts w:ascii="Times New Roman" w:hAnsi="Times New Roman"/>
          <w:b/>
          <w:sz w:val="20"/>
          <w:szCs w:val="20"/>
        </w:rPr>
        <w:t xml:space="preserve"> </w:t>
      </w:r>
      <w:r w:rsidR="00363769" w:rsidRPr="000C7895">
        <w:rPr>
          <w:rFonts w:ascii="Times New Roman" w:hAnsi="Times New Roman"/>
          <w:b/>
          <w:sz w:val="20"/>
          <w:szCs w:val="20"/>
        </w:rPr>
        <w:t>PUGLIA 18 LECCE</w:t>
      </w:r>
      <w:r w:rsidR="00D959F6">
        <w:rPr>
          <w:rFonts w:ascii="Times New Roman" w:hAnsi="Times New Roman"/>
          <w:b/>
          <w:sz w:val="20"/>
          <w:szCs w:val="20"/>
        </w:rPr>
        <w:t xml:space="preserve"> </w:t>
      </w:r>
      <w:r w:rsidR="00363769" w:rsidRPr="000C7895">
        <w:rPr>
          <w:rFonts w:ascii="Times New Roman" w:hAnsi="Times New Roman"/>
          <w:b/>
          <w:sz w:val="20"/>
          <w:szCs w:val="20"/>
        </w:rPr>
        <w:t>A.S. 20</w:t>
      </w:r>
      <w:r w:rsidR="006476D8">
        <w:rPr>
          <w:rFonts w:ascii="Times New Roman" w:hAnsi="Times New Roman"/>
          <w:b/>
          <w:sz w:val="20"/>
          <w:szCs w:val="20"/>
        </w:rPr>
        <w:t>20</w:t>
      </w:r>
      <w:r w:rsidR="00363769" w:rsidRPr="000C7895">
        <w:rPr>
          <w:rFonts w:ascii="Times New Roman" w:hAnsi="Times New Roman"/>
          <w:b/>
          <w:sz w:val="20"/>
          <w:szCs w:val="20"/>
        </w:rPr>
        <w:t>/202</w:t>
      </w:r>
      <w:r w:rsidR="006476D8">
        <w:rPr>
          <w:rFonts w:ascii="Times New Roman" w:hAnsi="Times New Roman"/>
          <w:b/>
          <w:sz w:val="20"/>
          <w:szCs w:val="20"/>
        </w:rPr>
        <w:t>1</w:t>
      </w:r>
    </w:p>
    <w:p w14:paraId="6D27D70B" w14:textId="5224CCD1" w:rsidR="000E0547" w:rsidRPr="00D959F6" w:rsidRDefault="00363769" w:rsidP="000C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959F6">
        <w:rPr>
          <w:rFonts w:ascii="Times New Roman" w:hAnsi="Times New Roman"/>
          <w:b/>
          <w:sz w:val="20"/>
          <w:szCs w:val="20"/>
          <w:u w:val="single"/>
        </w:rPr>
        <w:t>CANDIDATURA E TRACCIA PROGRAMMATICA</w:t>
      </w:r>
      <w:r w:rsidRPr="00D959F6">
        <w:rPr>
          <w:u w:val="single"/>
        </w:rPr>
        <w:t xml:space="preserve"> </w:t>
      </w:r>
    </w:p>
    <w:p w14:paraId="47439A80" w14:textId="3A1AA7EA" w:rsidR="00F64926" w:rsidRPr="000C7895" w:rsidRDefault="00C16B37" w:rsidP="00C1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0C7895">
        <w:rPr>
          <w:rFonts w:ascii="Times New Roman" w:hAnsi="Times New Roman"/>
          <w:b/>
          <w:i/>
          <w:iCs/>
          <w:color w:val="FF0000"/>
          <w:sz w:val="20"/>
          <w:szCs w:val="20"/>
        </w:rPr>
        <w:t>ALLEGATO  2</w:t>
      </w:r>
    </w:p>
    <w:p w14:paraId="7A25A81A" w14:textId="77777777" w:rsidR="001F25B6" w:rsidRPr="00C16B37" w:rsidRDefault="001F25B6" w:rsidP="001F25B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Al Dirigente Scolastico </w:t>
      </w:r>
    </w:p>
    <w:p w14:paraId="11AEE1D0" w14:textId="77777777" w:rsidR="001F25B6" w:rsidRPr="00C16B37" w:rsidRDefault="001F25B6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Scuola polo per la formazione</w:t>
      </w:r>
    </w:p>
    <w:p w14:paraId="7D199F7B" w14:textId="77777777" w:rsidR="001F25B6" w:rsidRPr="00C16B37" w:rsidRDefault="001F25B6" w:rsidP="005A58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Ambito </w:t>
      </w:r>
      <w:r w:rsidR="00A12BF0"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18 Lecce</w:t>
      </w:r>
    </w:p>
    <w:p w14:paraId="5B08375B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81"/>
        <w:gridCol w:w="2506"/>
        <w:gridCol w:w="3641"/>
      </w:tblGrid>
      <w:tr w:rsidR="001F25B6" w:rsidRPr="00C16B37" w14:paraId="372B6BD6" w14:textId="77777777" w:rsidTr="00C16B37">
        <w:tc>
          <w:tcPr>
            <w:tcW w:w="3528" w:type="dxa"/>
            <w:shd w:val="clear" w:color="auto" w:fill="FFFFFF"/>
          </w:tcPr>
          <w:p w14:paraId="654079B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IL/LA SOTTOSCRITTO/A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7589811F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0E488C95" w14:textId="77777777" w:rsidTr="00C16B37">
        <w:tc>
          <w:tcPr>
            <w:tcW w:w="3528" w:type="dxa"/>
            <w:shd w:val="clear" w:color="auto" w:fill="FFFFFF"/>
          </w:tcPr>
          <w:p w14:paraId="17D4C80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590ACC3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2853CF3F" w14:textId="77777777" w:rsidTr="00C16B37">
        <w:tc>
          <w:tcPr>
            <w:tcW w:w="3528" w:type="dxa"/>
            <w:vMerge w:val="restart"/>
            <w:shd w:val="clear" w:color="auto" w:fill="FFFFFF"/>
          </w:tcPr>
          <w:p w14:paraId="66530ACB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DATI ANAGRAFICI NASCITA</w:t>
            </w:r>
          </w:p>
        </w:tc>
        <w:tc>
          <w:tcPr>
            <w:tcW w:w="2534" w:type="dxa"/>
            <w:shd w:val="clear" w:color="auto" w:fill="FFFFFF"/>
          </w:tcPr>
          <w:p w14:paraId="1AD20A21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792" w:type="dxa"/>
            <w:shd w:val="clear" w:color="auto" w:fill="FFFFFF"/>
          </w:tcPr>
          <w:p w14:paraId="06DB5B8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53C88D19" w14:textId="77777777" w:rsidTr="00C16B37">
        <w:tc>
          <w:tcPr>
            <w:tcW w:w="3528" w:type="dxa"/>
            <w:vMerge/>
            <w:shd w:val="clear" w:color="auto" w:fill="FFFFFF"/>
          </w:tcPr>
          <w:p w14:paraId="32425F0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37438F4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792" w:type="dxa"/>
            <w:shd w:val="clear" w:color="auto" w:fill="FFFFFF"/>
          </w:tcPr>
          <w:p w14:paraId="35DBFEB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6E15F144" w14:textId="77777777" w:rsidTr="00C16B37">
        <w:tc>
          <w:tcPr>
            <w:tcW w:w="3528" w:type="dxa"/>
            <w:vMerge/>
            <w:shd w:val="clear" w:color="auto" w:fill="FFFFFF"/>
          </w:tcPr>
          <w:p w14:paraId="4FD9DC43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E3CA8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DATA (gg/mm/</w:t>
            </w:r>
            <w:proofErr w:type="spellStart"/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aaaa</w:t>
            </w:r>
            <w:proofErr w:type="spellEnd"/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92" w:type="dxa"/>
            <w:shd w:val="clear" w:color="auto" w:fill="FFFFFF"/>
          </w:tcPr>
          <w:p w14:paraId="04DEB01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A371C4E" w14:textId="77777777" w:rsidTr="00C16B37">
        <w:tc>
          <w:tcPr>
            <w:tcW w:w="3528" w:type="dxa"/>
            <w:vMerge/>
            <w:shd w:val="clear" w:color="auto" w:fill="FFFFFF"/>
          </w:tcPr>
          <w:p w14:paraId="5AD59D2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4FFB179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TELEFONO FISSO</w:t>
            </w:r>
          </w:p>
        </w:tc>
        <w:tc>
          <w:tcPr>
            <w:tcW w:w="3792" w:type="dxa"/>
            <w:shd w:val="clear" w:color="auto" w:fill="FFFFFF"/>
          </w:tcPr>
          <w:p w14:paraId="6EC5ED8D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6C6FA8E" w14:textId="77777777" w:rsidTr="00C16B37">
        <w:tc>
          <w:tcPr>
            <w:tcW w:w="3528" w:type="dxa"/>
            <w:vMerge/>
            <w:shd w:val="clear" w:color="auto" w:fill="FFFFFF"/>
          </w:tcPr>
          <w:p w14:paraId="6F45AD55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5F177D47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3792" w:type="dxa"/>
            <w:shd w:val="clear" w:color="auto" w:fill="FFFFFF"/>
          </w:tcPr>
          <w:p w14:paraId="232E001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0264D3F" w14:textId="77777777" w:rsidTr="00C16B37">
        <w:tc>
          <w:tcPr>
            <w:tcW w:w="3528" w:type="dxa"/>
            <w:vMerge/>
            <w:shd w:val="clear" w:color="auto" w:fill="FFFFFF"/>
          </w:tcPr>
          <w:p w14:paraId="0A86DEE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21D1B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INDIRIZZO EMAIL</w:t>
            </w:r>
          </w:p>
        </w:tc>
        <w:tc>
          <w:tcPr>
            <w:tcW w:w="3792" w:type="dxa"/>
            <w:shd w:val="clear" w:color="auto" w:fill="FFFFFF"/>
          </w:tcPr>
          <w:p w14:paraId="7376D06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</w:tbl>
    <w:p w14:paraId="486E4287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p w14:paraId="48FB0A50" w14:textId="641CCE24" w:rsidR="009311F0" w:rsidRPr="00C16B37" w:rsidRDefault="009311F0" w:rsidP="00C16B37">
      <w:pPr>
        <w:keepNext/>
        <w:keepLines/>
        <w:ind w:right="7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C16B37">
        <w:rPr>
          <w:rFonts w:ascii="Times New Roman" w:hAnsi="Times New Roman"/>
          <w:b/>
          <w:color w:val="000000"/>
          <w:sz w:val="20"/>
          <w:szCs w:val="20"/>
        </w:rPr>
        <w:t xml:space="preserve">LO SCRIVENTE </w:t>
      </w:r>
      <w:r w:rsidR="005335F9" w:rsidRPr="00C16B37">
        <w:rPr>
          <w:rFonts w:ascii="Times New Roman" w:hAnsi="Times New Roman"/>
          <w:b/>
          <w:color w:val="000000"/>
          <w:sz w:val="20"/>
          <w:szCs w:val="20"/>
        </w:rPr>
        <w:t xml:space="preserve">CHE </w:t>
      </w:r>
      <w:r w:rsidRPr="00C16B37">
        <w:rPr>
          <w:rFonts w:ascii="Times New Roman" w:hAnsi="Times New Roman"/>
          <w:b/>
          <w:color w:val="000000"/>
          <w:sz w:val="20"/>
          <w:szCs w:val="20"/>
        </w:rPr>
        <w:t xml:space="preserve">SI CANDIDA PER IL SEGUENTE </w:t>
      </w:r>
      <w:r w:rsidR="00242471">
        <w:rPr>
          <w:rFonts w:ascii="Times New Roman" w:hAnsi="Times New Roman"/>
          <w:b/>
          <w:color w:val="000000"/>
          <w:sz w:val="20"/>
          <w:szCs w:val="20"/>
        </w:rPr>
        <w:t>WEBINAR</w:t>
      </w:r>
      <w:r w:rsidRPr="00C16B37">
        <w:rPr>
          <w:rFonts w:ascii="Times New Roman" w:hAnsi="Times New Roman"/>
          <w:b/>
          <w:color w:val="000000"/>
          <w:sz w:val="20"/>
          <w:szCs w:val="20"/>
        </w:rPr>
        <w:t>: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4"/>
        <w:gridCol w:w="3065"/>
      </w:tblGrid>
      <w:tr w:rsidR="001C6E8A" w:rsidRPr="00C16B37" w14:paraId="79CBF9A4" w14:textId="77777777" w:rsidTr="001C6E8A">
        <w:tc>
          <w:tcPr>
            <w:tcW w:w="3439" w:type="pct"/>
            <w:shd w:val="clear" w:color="auto" w:fill="auto"/>
          </w:tcPr>
          <w:p w14:paraId="61C76DA9" w14:textId="13FF8AB3" w:rsidR="001C6E8A" w:rsidRPr="00C16B37" w:rsidRDefault="00242471" w:rsidP="00C16B37">
            <w:pPr>
              <w:spacing w:after="0"/>
              <w:ind w:right="-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  <w:t>WEBINAR</w:t>
            </w:r>
          </w:p>
        </w:tc>
        <w:tc>
          <w:tcPr>
            <w:tcW w:w="1561" w:type="pct"/>
          </w:tcPr>
          <w:p w14:paraId="3AC6DAFD" w14:textId="2907BE5F" w:rsidR="001C6E8A" w:rsidRPr="00C16B37" w:rsidRDefault="001C6E8A" w:rsidP="00C16B37">
            <w:pPr>
              <w:spacing w:after="0"/>
              <w:ind w:right="-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  <w:t>CANDIDATURA</w:t>
            </w:r>
          </w:p>
        </w:tc>
      </w:tr>
      <w:tr w:rsidR="001C6E8A" w:rsidRPr="00C16B37" w14:paraId="47ED12A3" w14:textId="77777777" w:rsidTr="001C6E8A">
        <w:tc>
          <w:tcPr>
            <w:tcW w:w="3439" w:type="pct"/>
            <w:shd w:val="clear" w:color="auto" w:fill="auto"/>
          </w:tcPr>
          <w:p w14:paraId="213511B3" w14:textId="77777777" w:rsidR="001C6E8A" w:rsidRPr="00C16B37" w:rsidRDefault="001C6E8A" w:rsidP="00C16B37">
            <w:pPr>
              <w:spacing w:after="0"/>
              <w:ind w:right="-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  <w:t xml:space="preserve">Tematica </w:t>
            </w:r>
          </w:p>
        </w:tc>
        <w:tc>
          <w:tcPr>
            <w:tcW w:w="1561" w:type="pct"/>
            <w:shd w:val="clear" w:color="auto" w:fill="auto"/>
          </w:tcPr>
          <w:p w14:paraId="0BF4C317" w14:textId="6824FC3C" w:rsidR="001C6E8A" w:rsidRPr="00C16B37" w:rsidRDefault="00242471" w:rsidP="00C16B37">
            <w:pPr>
              <w:spacing w:after="0"/>
              <w:ind w:right="-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  <w:t>Esperto</w:t>
            </w:r>
          </w:p>
        </w:tc>
      </w:tr>
      <w:tr w:rsidR="00C16B37" w:rsidRPr="00C16B37" w14:paraId="2CEAB6E3" w14:textId="77777777" w:rsidTr="001C6E8A">
        <w:tc>
          <w:tcPr>
            <w:tcW w:w="3439" w:type="pct"/>
            <w:shd w:val="clear" w:color="auto" w:fill="auto"/>
          </w:tcPr>
          <w:p w14:paraId="289A3C0A" w14:textId="77777777" w:rsidR="00242471" w:rsidRDefault="00242471" w:rsidP="002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webinar 1: 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>Introduzione al corso e framework di</w:t>
            </w:r>
          </w:p>
          <w:p w14:paraId="387D3C0C" w14:textId="3FFE2639" w:rsidR="00C16B37" w:rsidRPr="00C16B37" w:rsidRDefault="00242471" w:rsidP="00242471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>riferimento</w:t>
            </w:r>
          </w:p>
        </w:tc>
        <w:tc>
          <w:tcPr>
            <w:tcW w:w="1561" w:type="pct"/>
            <w:shd w:val="clear" w:color="auto" w:fill="auto"/>
          </w:tcPr>
          <w:p w14:paraId="37755FD8" w14:textId="77777777" w:rsidR="00C16B37" w:rsidRPr="00C16B37" w:rsidRDefault="00C16B37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C16B37" w:rsidRPr="00C16B37" w14:paraId="6C9F202D" w14:textId="77777777" w:rsidTr="001C6E8A">
        <w:tc>
          <w:tcPr>
            <w:tcW w:w="3439" w:type="pct"/>
            <w:shd w:val="clear" w:color="auto" w:fill="auto"/>
          </w:tcPr>
          <w:p w14:paraId="4376FF00" w14:textId="5320A0FE" w:rsidR="00C16B37" w:rsidRPr="00C16B37" w:rsidRDefault="00242471" w:rsidP="00C16B37">
            <w:pPr>
              <w:tabs>
                <w:tab w:val="left" w:pos="1545"/>
              </w:tabs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webinar 2: 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>La teoria della domanda</w:t>
            </w:r>
          </w:p>
        </w:tc>
        <w:tc>
          <w:tcPr>
            <w:tcW w:w="1561" w:type="pct"/>
            <w:shd w:val="clear" w:color="auto" w:fill="auto"/>
          </w:tcPr>
          <w:p w14:paraId="4721895A" w14:textId="25CCFF2D" w:rsidR="00242471" w:rsidRPr="00C16B37" w:rsidRDefault="00242471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242471" w:rsidRPr="00C16B37" w14:paraId="204BFE87" w14:textId="77777777" w:rsidTr="001C6E8A">
        <w:tc>
          <w:tcPr>
            <w:tcW w:w="3439" w:type="pct"/>
            <w:shd w:val="clear" w:color="auto" w:fill="auto"/>
          </w:tcPr>
          <w:p w14:paraId="3E306780" w14:textId="3371A2D4" w:rsidR="00242471" w:rsidRDefault="00242471" w:rsidP="00C16B37">
            <w:pPr>
              <w:tabs>
                <w:tab w:val="left" w:pos="1545"/>
              </w:tabs>
              <w:spacing w:after="0"/>
              <w:ind w:right="-24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webinar 3: 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>Lo spazio atelier</w:t>
            </w:r>
          </w:p>
        </w:tc>
        <w:tc>
          <w:tcPr>
            <w:tcW w:w="1561" w:type="pct"/>
            <w:shd w:val="clear" w:color="auto" w:fill="auto"/>
          </w:tcPr>
          <w:p w14:paraId="61FF7583" w14:textId="77777777" w:rsidR="00242471" w:rsidRPr="00C16B37" w:rsidRDefault="00242471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242471" w:rsidRPr="00C16B37" w14:paraId="7D08C038" w14:textId="77777777" w:rsidTr="001C6E8A">
        <w:tc>
          <w:tcPr>
            <w:tcW w:w="3439" w:type="pct"/>
            <w:shd w:val="clear" w:color="auto" w:fill="auto"/>
          </w:tcPr>
          <w:p w14:paraId="67E1DF6D" w14:textId="40E87863" w:rsidR="00242471" w:rsidRDefault="00242471" w:rsidP="00C16B37">
            <w:pPr>
              <w:tabs>
                <w:tab w:val="left" w:pos="1545"/>
              </w:tabs>
              <w:spacing w:after="0"/>
              <w:ind w:right="-24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webinar 4: 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>Le esperienze con i materiali</w:t>
            </w:r>
          </w:p>
        </w:tc>
        <w:tc>
          <w:tcPr>
            <w:tcW w:w="1561" w:type="pct"/>
            <w:shd w:val="clear" w:color="auto" w:fill="auto"/>
          </w:tcPr>
          <w:p w14:paraId="5F4534D5" w14:textId="77777777" w:rsidR="00242471" w:rsidRPr="00C16B37" w:rsidRDefault="00242471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242471" w:rsidRPr="00C16B37" w14:paraId="0CA44A55" w14:textId="77777777" w:rsidTr="001C6E8A">
        <w:tc>
          <w:tcPr>
            <w:tcW w:w="3439" w:type="pct"/>
            <w:shd w:val="clear" w:color="auto" w:fill="auto"/>
          </w:tcPr>
          <w:p w14:paraId="193B57D1" w14:textId="2D2A9457" w:rsidR="00242471" w:rsidRDefault="00242471" w:rsidP="00C16B37">
            <w:pPr>
              <w:tabs>
                <w:tab w:val="left" w:pos="1545"/>
              </w:tabs>
              <w:spacing w:after="0"/>
              <w:ind w:right="-24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webinar 5: 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>I materiali incontrano le parole</w:t>
            </w:r>
          </w:p>
        </w:tc>
        <w:tc>
          <w:tcPr>
            <w:tcW w:w="1561" w:type="pct"/>
            <w:shd w:val="clear" w:color="auto" w:fill="auto"/>
          </w:tcPr>
          <w:p w14:paraId="14A4AD98" w14:textId="77777777" w:rsidR="00242471" w:rsidRPr="00C16B37" w:rsidRDefault="00242471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242471" w:rsidRPr="00C16B37" w14:paraId="53191F13" w14:textId="77777777" w:rsidTr="001C6E8A">
        <w:tc>
          <w:tcPr>
            <w:tcW w:w="3439" w:type="pct"/>
            <w:shd w:val="clear" w:color="auto" w:fill="auto"/>
          </w:tcPr>
          <w:p w14:paraId="7D204907" w14:textId="77777777" w:rsidR="00242471" w:rsidRDefault="00242471" w:rsidP="002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webinar 6: </w:t>
            </w:r>
            <w:r>
              <w:rPr>
                <w:rFonts w:ascii="TimesNewRomanPS-BoldMT" w:hAnsi="TimesNewRomanPS-BoldMT" w:cs="TimesNewRomanPS-BoldMT"/>
                <w:b/>
                <w:bCs/>
                <w:lang w:eastAsia="it-IT"/>
              </w:rPr>
              <w:t>La cultura della domanda: l’approccio con la</w:t>
            </w:r>
          </w:p>
          <w:p w14:paraId="498762A4" w14:textId="5A9E88AD" w:rsidR="00242471" w:rsidRDefault="00242471" w:rsidP="00242471">
            <w:pPr>
              <w:tabs>
                <w:tab w:val="left" w:pos="1545"/>
              </w:tabs>
              <w:spacing w:after="0"/>
              <w:ind w:right="-24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>storia</w:t>
            </w:r>
          </w:p>
        </w:tc>
        <w:tc>
          <w:tcPr>
            <w:tcW w:w="1561" w:type="pct"/>
            <w:shd w:val="clear" w:color="auto" w:fill="auto"/>
          </w:tcPr>
          <w:p w14:paraId="69E00B29" w14:textId="77777777" w:rsidR="00242471" w:rsidRPr="00C16B37" w:rsidRDefault="00242471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242471" w:rsidRPr="00C16B37" w14:paraId="7A017D7C" w14:textId="77777777" w:rsidTr="001C6E8A">
        <w:tc>
          <w:tcPr>
            <w:tcW w:w="3439" w:type="pct"/>
            <w:shd w:val="clear" w:color="auto" w:fill="auto"/>
          </w:tcPr>
          <w:p w14:paraId="5F0B3793" w14:textId="77777777" w:rsidR="00242471" w:rsidRDefault="00242471" w:rsidP="002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webinar 7: 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>La cultura della domanda: avvicinarsi alla</w:t>
            </w:r>
          </w:p>
          <w:p w14:paraId="2E38C4BB" w14:textId="4C5FF963" w:rsidR="00242471" w:rsidRDefault="00242471" w:rsidP="00242471">
            <w:pPr>
              <w:tabs>
                <w:tab w:val="left" w:pos="1545"/>
              </w:tabs>
              <w:spacing w:after="0"/>
              <w:ind w:right="-24"/>
              <w:jc w:val="both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>scienza</w:t>
            </w:r>
          </w:p>
        </w:tc>
        <w:tc>
          <w:tcPr>
            <w:tcW w:w="1561" w:type="pct"/>
            <w:shd w:val="clear" w:color="auto" w:fill="auto"/>
          </w:tcPr>
          <w:p w14:paraId="52E017E5" w14:textId="77777777" w:rsidR="00242471" w:rsidRPr="00C16B37" w:rsidRDefault="00242471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242471" w:rsidRPr="00C16B37" w14:paraId="6B600D02" w14:textId="77777777" w:rsidTr="001C6E8A">
        <w:tc>
          <w:tcPr>
            <w:tcW w:w="3439" w:type="pct"/>
            <w:shd w:val="clear" w:color="auto" w:fill="auto"/>
          </w:tcPr>
          <w:p w14:paraId="2A2CD7B0" w14:textId="4E9623BA" w:rsidR="00242471" w:rsidRDefault="00242471" w:rsidP="002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webinar 8: 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 xml:space="preserve">La narrazione e il </w:t>
            </w:r>
            <w:proofErr w:type="spellStart"/>
            <w:r>
              <w:rPr>
                <w:rFonts w:ascii="Times New Roman" w:hAnsi="Times New Roman"/>
                <w:b/>
                <w:bCs/>
                <w:lang w:eastAsia="it-IT"/>
              </w:rPr>
              <w:t>Kamishibai</w:t>
            </w:r>
            <w:proofErr w:type="spellEnd"/>
          </w:p>
        </w:tc>
        <w:tc>
          <w:tcPr>
            <w:tcW w:w="1561" w:type="pct"/>
            <w:shd w:val="clear" w:color="auto" w:fill="auto"/>
          </w:tcPr>
          <w:p w14:paraId="155B51DB" w14:textId="77777777" w:rsidR="00242471" w:rsidRPr="00C16B37" w:rsidRDefault="00242471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14:paraId="73F44BD1" w14:textId="77777777" w:rsidR="00C16B37" w:rsidRDefault="00C16B37" w:rsidP="00C16B37">
      <w:pPr>
        <w:rPr>
          <w:rFonts w:ascii="Times New Roman" w:eastAsia="Verdana" w:hAnsi="Times New Roman"/>
          <w:b/>
          <w:sz w:val="20"/>
          <w:szCs w:val="20"/>
          <w:u w:color="000000"/>
        </w:rPr>
      </w:pPr>
    </w:p>
    <w:p w14:paraId="7AE2116C" w14:textId="213B1DD6" w:rsidR="005335F9" w:rsidRPr="00C16B37" w:rsidRDefault="005335F9" w:rsidP="00C16B37">
      <w:pPr>
        <w:rPr>
          <w:rFonts w:ascii="Times New Roman" w:eastAsia="Verdana" w:hAnsi="Times New Roman"/>
          <w:b/>
          <w:sz w:val="20"/>
          <w:szCs w:val="20"/>
          <w:u w:color="000000"/>
        </w:rPr>
      </w:pPr>
      <w:r w:rsidRPr="00C16B37">
        <w:rPr>
          <w:rFonts w:ascii="Times New Roman" w:eastAsia="Verdana" w:hAnsi="Times New Roman"/>
          <w:b/>
          <w:sz w:val="20"/>
          <w:szCs w:val="20"/>
          <w:u w:color="000000"/>
        </w:rPr>
        <w:t xml:space="preserve">PRESENTA LA SEGUENTE </w:t>
      </w:r>
    </w:p>
    <w:p w14:paraId="4DC34309" w14:textId="4D78A80E" w:rsidR="005335F9" w:rsidRPr="00C16B37" w:rsidRDefault="005335F9" w:rsidP="00C16B37">
      <w:pPr>
        <w:rPr>
          <w:rFonts w:ascii="Times New Roman" w:hAnsi="Times New Roman"/>
          <w:b/>
          <w:i/>
          <w:sz w:val="20"/>
          <w:szCs w:val="20"/>
        </w:rPr>
      </w:pPr>
      <w:r w:rsidRPr="00D959F6">
        <w:rPr>
          <w:rFonts w:ascii="Times New Roman" w:hAnsi="Times New Roman"/>
          <w:b/>
          <w:i/>
          <w:sz w:val="20"/>
          <w:szCs w:val="20"/>
          <w:u w:val="single"/>
        </w:rPr>
        <w:t>Traccia programmatica</w:t>
      </w:r>
      <w:r w:rsidRPr="00C16B37">
        <w:rPr>
          <w:rFonts w:ascii="Times New Roman" w:hAnsi="Times New Roman"/>
          <w:b/>
          <w:i/>
          <w:sz w:val="20"/>
          <w:szCs w:val="20"/>
        </w:rPr>
        <w:t xml:space="preserve"> dell’inter</w:t>
      </w:r>
      <w:bookmarkStart w:id="0" w:name="_GoBack"/>
      <w:bookmarkEnd w:id="0"/>
      <w:r w:rsidRPr="00C16B37">
        <w:rPr>
          <w:rFonts w:ascii="Times New Roman" w:hAnsi="Times New Roman"/>
          <w:b/>
          <w:i/>
          <w:sz w:val="20"/>
          <w:szCs w:val="20"/>
        </w:rPr>
        <w:t>vento formativo</w:t>
      </w:r>
      <w:r w:rsidR="002B2914" w:rsidRPr="00C16B37">
        <w:rPr>
          <w:rFonts w:ascii="Times New Roman" w:hAnsi="Times New Roman"/>
          <w:b/>
          <w:i/>
          <w:sz w:val="20"/>
          <w:szCs w:val="20"/>
        </w:rPr>
        <w:t>,</w:t>
      </w:r>
      <w:r w:rsidR="00910E15" w:rsidRPr="00C16B37">
        <w:rPr>
          <w:rFonts w:ascii="Times New Roman" w:hAnsi="Times New Roman"/>
          <w:b/>
          <w:i/>
          <w:sz w:val="20"/>
          <w:szCs w:val="20"/>
        </w:rPr>
        <w:t xml:space="preserve"> evidenziando:</w:t>
      </w:r>
    </w:p>
    <w:p w14:paraId="56EF9233" w14:textId="6960127D" w:rsidR="00910E15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Coerenza dell’offerta progettuale formativa rispetto alle esigenze manifestate nell’avviso di selezione</w:t>
      </w:r>
    </w:p>
    <w:p w14:paraId="3FC897E0" w14:textId="77777777" w:rsidR="001E6CAC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Adeguatezza,</w:t>
      </w:r>
      <w:r w:rsidRPr="00C16B37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</w:t>
      </w: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innovazione ed efficacia dei contenuti, della proposta formativa e delle metodologie.</w:t>
      </w:r>
      <w:r w:rsidR="001E6CAC" w:rsidRPr="00C16B37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0D77550E" w14:textId="77777777" w:rsidR="001E6CAC" w:rsidRPr="00C16B37" w:rsidRDefault="001E6CAC" w:rsidP="00C16B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435"/>
      </w:tblGrid>
      <w:tr w:rsidR="002B2914" w:rsidRPr="00C16B37" w14:paraId="48B79AD2" w14:textId="77777777" w:rsidTr="001C6E8A">
        <w:tc>
          <w:tcPr>
            <w:tcW w:w="2954" w:type="dxa"/>
            <w:shd w:val="clear" w:color="auto" w:fill="auto"/>
          </w:tcPr>
          <w:p w14:paraId="3606A40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TITOLO</w:t>
            </w:r>
          </w:p>
        </w:tc>
        <w:tc>
          <w:tcPr>
            <w:tcW w:w="6627" w:type="dxa"/>
            <w:shd w:val="clear" w:color="auto" w:fill="auto"/>
          </w:tcPr>
          <w:p w14:paraId="37D02F69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914" w:rsidRPr="00C16B37" w14:paraId="66253232" w14:textId="77777777" w:rsidTr="001C6E8A">
        <w:tc>
          <w:tcPr>
            <w:tcW w:w="2954" w:type="dxa"/>
            <w:shd w:val="clear" w:color="auto" w:fill="auto"/>
          </w:tcPr>
          <w:p w14:paraId="46BB55A9" w14:textId="6EFF30AD" w:rsidR="002B2914" w:rsidRPr="00C16B37" w:rsidRDefault="00C16B37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FINALIT</w:t>
            </w:r>
            <w:r>
              <w:rPr>
                <w:rFonts w:ascii="Times New Roman" w:eastAsia="Verdana" w:hAnsi="Times New Roman"/>
                <w:sz w:val="20"/>
                <w:szCs w:val="20"/>
                <w:u w:color="000000"/>
              </w:rPr>
              <w:t>À</w:t>
            </w:r>
          </w:p>
        </w:tc>
        <w:tc>
          <w:tcPr>
            <w:tcW w:w="6627" w:type="dxa"/>
            <w:shd w:val="clear" w:color="auto" w:fill="auto"/>
          </w:tcPr>
          <w:p w14:paraId="1BD21967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3BA96BAA" w14:textId="77777777" w:rsidTr="001C6E8A">
        <w:tc>
          <w:tcPr>
            <w:tcW w:w="2954" w:type="dxa"/>
            <w:shd w:val="clear" w:color="auto" w:fill="auto"/>
          </w:tcPr>
          <w:p w14:paraId="3C03A7B1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CONTENUTI </w:t>
            </w:r>
          </w:p>
        </w:tc>
        <w:tc>
          <w:tcPr>
            <w:tcW w:w="6627" w:type="dxa"/>
            <w:shd w:val="clear" w:color="auto" w:fill="auto"/>
          </w:tcPr>
          <w:p w14:paraId="734510FB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5EAF8205" w14:textId="77777777" w:rsidTr="001C6E8A">
        <w:tc>
          <w:tcPr>
            <w:tcW w:w="2954" w:type="dxa"/>
            <w:shd w:val="clear" w:color="auto" w:fill="auto"/>
          </w:tcPr>
          <w:p w14:paraId="6D94239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METODOLOGIA </w:t>
            </w:r>
          </w:p>
        </w:tc>
        <w:tc>
          <w:tcPr>
            <w:tcW w:w="6627" w:type="dxa"/>
            <w:shd w:val="clear" w:color="auto" w:fill="auto"/>
          </w:tcPr>
          <w:p w14:paraId="6727031E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  <w:tr w:rsidR="002B2914" w:rsidRPr="00C16B37" w14:paraId="586983C4" w14:textId="77777777" w:rsidTr="001C6E8A">
        <w:tc>
          <w:tcPr>
            <w:tcW w:w="2954" w:type="dxa"/>
            <w:shd w:val="clear" w:color="auto" w:fill="auto"/>
          </w:tcPr>
          <w:p w14:paraId="0E1BD7C8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STRUMENTI</w:t>
            </w:r>
          </w:p>
        </w:tc>
        <w:tc>
          <w:tcPr>
            <w:tcW w:w="6627" w:type="dxa"/>
            <w:shd w:val="clear" w:color="auto" w:fill="auto"/>
          </w:tcPr>
          <w:p w14:paraId="5D31BE97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</w:tbl>
    <w:p w14:paraId="2C2EDC8F" w14:textId="77777777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</w:p>
    <w:p w14:paraId="1CD03391" w14:textId="4927D498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  <w:r w:rsidRPr="00C16B37">
        <w:rPr>
          <w:rFonts w:ascii="Times New Roman" w:hAnsi="Times New Roman"/>
          <w:sz w:val="20"/>
          <w:szCs w:val="20"/>
        </w:rPr>
        <w:t>DATA: _____</w:t>
      </w:r>
      <w:r w:rsidR="00242471">
        <w:rPr>
          <w:rFonts w:ascii="Times New Roman" w:hAnsi="Times New Roman"/>
          <w:sz w:val="20"/>
          <w:szCs w:val="20"/>
        </w:rPr>
        <w:t>___</w:t>
      </w:r>
      <w:r w:rsidRPr="00C16B37">
        <w:rPr>
          <w:rFonts w:ascii="Times New Roman" w:hAnsi="Times New Roman"/>
          <w:sz w:val="20"/>
          <w:szCs w:val="20"/>
        </w:rPr>
        <w:t>___________________</w:t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</w:r>
      <w:r w:rsidR="00242471">
        <w:rPr>
          <w:rFonts w:ascii="Times New Roman" w:hAnsi="Times New Roman"/>
          <w:sz w:val="20"/>
          <w:szCs w:val="20"/>
        </w:rPr>
        <w:t xml:space="preserve">                   </w:t>
      </w:r>
      <w:r w:rsidRPr="00C16B37">
        <w:rPr>
          <w:rFonts w:ascii="Times New Roman" w:hAnsi="Times New Roman"/>
          <w:sz w:val="20"/>
          <w:szCs w:val="20"/>
        </w:rPr>
        <w:t>FIRMA: _____________________________</w:t>
      </w:r>
    </w:p>
    <w:sectPr w:rsidR="001C6E8A" w:rsidRPr="00C16B37" w:rsidSect="00F64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5A"/>
    <w:rsid w:val="00057129"/>
    <w:rsid w:val="0007285A"/>
    <w:rsid w:val="0008200E"/>
    <w:rsid w:val="000C7895"/>
    <w:rsid w:val="000D195D"/>
    <w:rsid w:val="000D6310"/>
    <w:rsid w:val="000E0547"/>
    <w:rsid w:val="00134052"/>
    <w:rsid w:val="001B1761"/>
    <w:rsid w:val="001C6E8A"/>
    <w:rsid w:val="001E6CAC"/>
    <w:rsid w:val="001F25B6"/>
    <w:rsid w:val="001F434D"/>
    <w:rsid w:val="00242471"/>
    <w:rsid w:val="002909B2"/>
    <w:rsid w:val="002B2914"/>
    <w:rsid w:val="00363769"/>
    <w:rsid w:val="00373C11"/>
    <w:rsid w:val="003E4E34"/>
    <w:rsid w:val="003F0610"/>
    <w:rsid w:val="00474250"/>
    <w:rsid w:val="004D3A1A"/>
    <w:rsid w:val="005335F9"/>
    <w:rsid w:val="005A5850"/>
    <w:rsid w:val="00617413"/>
    <w:rsid w:val="006476D8"/>
    <w:rsid w:val="006C2E4B"/>
    <w:rsid w:val="006E2176"/>
    <w:rsid w:val="00731C3F"/>
    <w:rsid w:val="007B6FF6"/>
    <w:rsid w:val="00910E15"/>
    <w:rsid w:val="009311F0"/>
    <w:rsid w:val="0099303E"/>
    <w:rsid w:val="009C0F4E"/>
    <w:rsid w:val="009C208D"/>
    <w:rsid w:val="00A12BF0"/>
    <w:rsid w:val="00A17DDC"/>
    <w:rsid w:val="00A201FC"/>
    <w:rsid w:val="00AB5216"/>
    <w:rsid w:val="00AD49AC"/>
    <w:rsid w:val="00B71732"/>
    <w:rsid w:val="00C16B37"/>
    <w:rsid w:val="00C406AC"/>
    <w:rsid w:val="00C6315A"/>
    <w:rsid w:val="00CF1FDA"/>
    <w:rsid w:val="00D959F6"/>
    <w:rsid w:val="00DA4FD2"/>
    <w:rsid w:val="00DF67D4"/>
    <w:rsid w:val="00E12052"/>
    <w:rsid w:val="00E43AF5"/>
    <w:rsid w:val="00E618A3"/>
    <w:rsid w:val="00E81E37"/>
    <w:rsid w:val="00EE1BD7"/>
    <w:rsid w:val="00F13AED"/>
    <w:rsid w:val="00F22800"/>
    <w:rsid w:val="00F54A40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7698"/>
  <w15:docId w15:val="{53CA1735-7F39-4AEA-BA42-74B8F67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49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2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dell</cp:lastModifiedBy>
  <cp:revision>4</cp:revision>
  <cp:lastPrinted>2017-12-19T08:39:00Z</cp:lastPrinted>
  <dcterms:created xsi:type="dcterms:W3CDTF">2021-11-09T13:01:00Z</dcterms:created>
  <dcterms:modified xsi:type="dcterms:W3CDTF">2021-11-09T13:08:00Z</dcterms:modified>
</cp:coreProperties>
</file>